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AC2E6C" w:rsidTr="000E48A4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0E48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014C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Печникова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Ольга Михайловна</w:t>
            </w:r>
          </w:p>
        </w:tc>
      </w:tr>
      <w:tr w:rsidR="00F319E9" w:rsidRPr="00AC2E6C" w:rsidTr="000E48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AC2E6C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AC2E6C" w:rsidTr="000E48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AC2E6C" w:rsidRDefault="00424FF6" w:rsidP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 образовательной программы</w:t>
            </w:r>
          </w:p>
          <w:p w:rsidR="00424FF6" w:rsidRPr="00AC2E6C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424FF6" w:rsidRPr="00AC2E6C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AC2E6C" w:rsidRDefault="000E48A4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C0EF7" w:rsidRDefault="000E48A4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Экономика и бухгалтерский учёт</w:t>
                  </w:r>
                  <w:bookmarkStart w:id="0" w:name="_GoBack"/>
                  <w:bookmarkEnd w:id="0"/>
                </w:p>
                <w:p w:rsidR="00662EBF" w:rsidRPr="00AC2E6C" w:rsidRDefault="00662EBF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424FF6" w:rsidRPr="00AC2E6C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AC2E6C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AC2E6C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AC2E6C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AC2E6C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AC2E6C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 предмета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AC2E6C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AC2E6C" w:rsidRDefault="00CF7835" w:rsidP="00014CB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УП</w:t>
                  </w:r>
                  <w:r w:rsidR="00962159" w:rsidRPr="00AC2E6C">
                    <w:rPr>
                      <w:rFonts w:ascii="Times New Roman" w:hAnsi="Times New Roman" w:cs="Times New Roman"/>
                      <w:bCs/>
                    </w:rPr>
                    <w:t>.</w:t>
                  </w:r>
                  <w:r w:rsidR="00B70F7F" w:rsidRPr="00AC2E6C">
                    <w:rPr>
                      <w:rFonts w:ascii="Times New Roman" w:hAnsi="Times New Roman" w:cs="Times New Roman"/>
                      <w:bCs/>
                    </w:rPr>
                    <w:t>0</w:t>
                  </w:r>
                  <w:r w:rsidR="00014CB6">
                    <w:rPr>
                      <w:rFonts w:ascii="Times New Roman" w:hAnsi="Times New Roman" w:cs="Times New Roman"/>
                      <w:bCs/>
                    </w:rPr>
                    <w:t>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AC2E6C" w:rsidRDefault="00D6476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</w:rPr>
                    <w:t>История</w:t>
                  </w:r>
                </w:p>
              </w:tc>
            </w:tr>
            <w:tr w:rsidR="00424FF6" w:rsidRPr="00AC2E6C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AC2E6C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AC2E6C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AC2E6C" w:rsidTr="000E48A4">
        <w:tc>
          <w:tcPr>
            <w:tcW w:w="709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4537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AC2E6C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3402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2125" w:type="dxa"/>
          </w:tcPr>
          <w:p w:rsidR="00424FF6" w:rsidRPr="00AC2E6C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AC2E6C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0E48A4" w:rsidRPr="000E48A4" w:rsidTr="000E48A4"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 xml:space="preserve">Видео уроки    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https://pensioner54.ru/images/logo-new.png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48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1.1.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 и мир в годы Первой мировой войны</w:t>
            </w:r>
          </w:p>
        </w:tc>
      </w:tr>
      <w:tr w:rsidR="000E48A4" w:rsidRPr="000E48A4" w:rsidTr="000E48A4"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 xml:space="preserve">Интернет- урок 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https://foxford.ru/</w:t>
              </w:r>
            </w:hyperlink>
            <w:r w:rsidR="000E48A4" w:rsidRPr="000E48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6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http://www.istlikbez.ru/index.php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1.2. </w:t>
            </w:r>
          </w:p>
          <w:p w:rsidR="000E48A4" w:rsidRPr="000E48A4" w:rsidRDefault="000E48A4" w:rsidP="00D40C39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этапы и хронология революционных событий 1917 г.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Первые революционные преобразования большевиков</w:t>
            </w:r>
          </w:p>
        </w:tc>
      </w:tr>
      <w:tr w:rsidR="000E48A4" w:rsidRPr="000E48A4" w:rsidTr="000E48A4"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http://lib.ru/HISTORY/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1.3.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война и ее последствия. Культура Советской России в период Гражданской войны</w:t>
            </w:r>
          </w:p>
        </w:tc>
      </w:tr>
      <w:tr w:rsidR="000E48A4" w:rsidRPr="000E48A4" w:rsidTr="000E48A4"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Государственный архив Российской Федерации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hyperlink r:id="rId8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http://www.shpl.ru </w:t>
              </w:r>
            </w:hyperlink>
          </w:p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http://www.archnadzor.ru 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2.1.  </w:t>
            </w:r>
          </w:p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СССР в 20-е годы. Новая экономическая политика</w:t>
            </w:r>
          </w:p>
        </w:tc>
      </w:tr>
      <w:tr w:rsidR="000E48A4" w:rsidRPr="000E48A4" w:rsidTr="000E48A4"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 «День в истории»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 moscowkremlin.ru/romanovs.html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2.2. 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Советский Союз в конце 1920-х–1930-е гг.</w:t>
            </w:r>
          </w:p>
        </w:tc>
      </w:tr>
      <w:tr w:rsidR="000E48A4" w:rsidRPr="000E48A4" w:rsidTr="000E48A4"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Библиотека научной и студенческой информации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http://historydoc.edu.ru 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2.3. Культурное пространство советского общества в 1920–1930-е </w:t>
            </w:r>
            <w:proofErr w:type="spellStart"/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гг</w:t>
            </w:r>
            <w:proofErr w:type="spellEnd"/>
          </w:p>
        </w:tc>
      </w:tr>
      <w:tr w:rsidR="000E48A4" w:rsidRPr="000E48A4" w:rsidTr="000E48A4">
        <w:trPr>
          <w:trHeight w:val="270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Коллекция «Исторические документы» Российского общеобразовательного пор</w:t>
            </w: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тала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http://history.standart.edu.ru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гг.</w:t>
            </w:r>
          </w:p>
        </w:tc>
      </w:tr>
      <w:tr w:rsidR="000E48A4" w:rsidRPr="000E48A4" w:rsidTr="000E48A4">
        <w:trPr>
          <w:trHeight w:val="223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Всероссийская олимпиада школьников по истории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http://school-collection.edu.ru/collection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2.5.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Внешняя политика </w:t>
            </w: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СССР в 1920–1930-е годы. СССР накануне Великой Отечественной войны</w:t>
            </w:r>
          </w:p>
        </w:tc>
      </w:tr>
      <w:tr w:rsidR="000E48A4" w:rsidRPr="000E48A4" w:rsidTr="000E48A4">
        <w:trPr>
          <w:trHeight w:val="2546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Лекции по истории </w:t>
            </w:r>
            <w:proofErr w:type="spellStart"/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on-line</w:t>
            </w:r>
            <w:proofErr w:type="spellEnd"/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для любознательных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http://historydoc.edu.ru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3.1. 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 Второй мировой войны. Начальный период Великой Отечественной войны (июнь 1941 – осень 1942)</w:t>
            </w:r>
          </w:p>
        </w:tc>
      </w:tr>
      <w:tr w:rsidR="000E48A4" w:rsidRPr="000E48A4" w:rsidTr="000E48A4">
        <w:trPr>
          <w:trHeight w:val="1122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Биографии известных людей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http://biography.globala.ru/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3.2.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Коренной перелом в ходе войны (осень 1942 – 1943 г.)</w:t>
            </w:r>
          </w:p>
        </w:tc>
      </w:tr>
      <w:tr w:rsidR="000E48A4" w:rsidRPr="000E48A4" w:rsidTr="000E48A4">
        <w:trPr>
          <w:trHeight w:val="259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Электронная библиотека Исторического факультета МГУ им. М.В.Ломоносова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http://www.archnadzor.ru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3.3. 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 и культура в годы Великой Отечественной войны</w:t>
            </w:r>
          </w:p>
        </w:tc>
      </w:tr>
      <w:tr w:rsidR="000E48A4" w:rsidRPr="000E48A4" w:rsidTr="000E48A4">
        <w:trPr>
          <w:trHeight w:val="237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Образовательно-исторический портал Великая империя. История России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http://slovari.yandex.ru/dict/io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3.4.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Победа СССР в Великой Отечественной войне. Завершение Второй мировой войны</w:t>
            </w:r>
          </w:p>
        </w:tc>
      </w:tr>
      <w:tr w:rsidR="000E48A4" w:rsidRPr="000E48A4" w:rsidTr="000E48A4">
        <w:trPr>
          <w:trHeight w:val="95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  <w:vMerge w:val="restart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Художественные фотографии</w:t>
            </w:r>
          </w:p>
        </w:tc>
        <w:tc>
          <w:tcPr>
            <w:tcW w:w="3402" w:type="dxa"/>
            <w:vMerge w:val="restart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http://www.lensart.ru</w:t>
              </w:r>
            </w:hyperlink>
          </w:p>
        </w:tc>
        <w:tc>
          <w:tcPr>
            <w:tcW w:w="2125" w:type="dxa"/>
            <w:vMerge w:val="restart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Мир и международные отношения в годы холодной войны (вторая половина половине ХХ века)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8A4" w:rsidRPr="000E48A4" w:rsidTr="000E48A4">
        <w:trPr>
          <w:trHeight w:val="552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  <w:vMerge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8A4" w:rsidRPr="000E48A4" w:rsidTr="000E48A4">
        <w:trPr>
          <w:trHeight w:val="202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Российский электронный журнал «Мир истории»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http://www.worldhist.ru 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4.2. 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СССР в 1945–1953 гг.</w:t>
            </w:r>
          </w:p>
        </w:tc>
      </w:tr>
      <w:tr w:rsidR="000E48A4" w:rsidRPr="000E48A4" w:rsidTr="000E48A4">
        <w:trPr>
          <w:trHeight w:val="256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Правители России и Советского Союза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http://www.rusempire.ru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4.3. 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СССР в середине 1950-х – первой половине 1960-х гг.</w:t>
            </w:r>
          </w:p>
        </w:tc>
      </w:tr>
      <w:tr w:rsidR="000E48A4" w:rsidRPr="000E48A4" w:rsidTr="000E48A4">
        <w:trPr>
          <w:trHeight w:val="310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Инновационные технологии в гуманитарном образовании: материалы по преподаванию истории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http://hist.rusolymp.ru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4.4. 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Советское общество в середине 1960-х – начале 1980-х гг.</w:t>
            </w:r>
          </w:p>
        </w:tc>
      </w:tr>
      <w:tr w:rsidR="000E48A4" w:rsidRPr="000E48A4" w:rsidTr="000E48A4">
        <w:trPr>
          <w:trHeight w:val="243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Образовательно-исторический портал Великая империя. История России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http://slovari.yandex.ru/dict/io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4.5. 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Политика «перестройки». Распад СССР (1 Тема 5.1. Становление новой России (1992–1999 гг.)985–1991 гг.)</w:t>
            </w:r>
          </w:p>
        </w:tc>
      </w:tr>
      <w:tr w:rsidR="000E48A4" w:rsidRPr="000E48A4" w:rsidTr="000E48A4">
        <w:trPr>
          <w:trHeight w:val="256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«Я иду на урок истории» и электронная версия газеты «История»</w:t>
            </w: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http://www.pish.ru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5.1. Становление новой России (1992–1999 гг.)</w:t>
            </w:r>
          </w:p>
        </w:tc>
      </w:tr>
      <w:tr w:rsidR="000E48A4" w:rsidRPr="000E48A4" w:rsidTr="000E48A4">
        <w:trPr>
          <w:trHeight w:val="297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0E48A4">
              <w:rPr>
                <w:color w:val="000000"/>
                <w:sz w:val="20"/>
                <w:szCs w:val="20"/>
              </w:rPr>
              <w:t>Государственная публичная историческая библиотека России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 historia.ru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48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5.2.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Современный мир. Глобальные </w:t>
            </w: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проблемы человечества</w:t>
            </w:r>
          </w:p>
        </w:tc>
      </w:tr>
      <w:tr w:rsidR="000E48A4" w:rsidRPr="000E48A4" w:rsidTr="000E48A4">
        <w:trPr>
          <w:trHeight w:val="353"/>
        </w:trPr>
        <w:tc>
          <w:tcPr>
            <w:tcW w:w="709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4537" w:type="dxa"/>
          </w:tcPr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Хронология русской и западной истории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E48A4" w:rsidRPr="000E48A4" w:rsidRDefault="00CC70C8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0E48A4" w:rsidRPr="000E48A4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http://www.rusempire.ru</w:t>
              </w:r>
            </w:hyperlink>
          </w:p>
        </w:tc>
        <w:tc>
          <w:tcPr>
            <w:tcW w:w="2125" w:type="dxa"/>
          </w:tcPr>
          <w:p w:rsidR="000E48A4" w:rsidRPr="000E48A4" w:rsidRDefault="000E48A4" w:rsidP="00D40C39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5.3.  </w:t>
            </w:r>
          </w:p>
          <w:p w:rsidR="000E48A4" w:rsidRPr="000E48A4" w:rsidRDefault="000E48A4" w:rsidP="00D40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8A4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 в XXI веке: вызовы времени и задачи модернизации</w:t>
            </w:r>
          </w:p>
        </w:tc>
      </w:tr>
    </w:tbl>
    <w:p w:rsidR="00104B3A" w:rsidRPr="000E48A4" w:rsidRDefault="00CF7835" w:rsidP="000E48A4">
      <w:pPr>
        <w:rPr>
          <w:rFonts w:ascii="Times New Roman" w:hAnsi="Times New Roman" w:cs="Times New Roman"/>
          <w:bCs/>
          <w:sz w:val="20"/>
          <w:szCs w:val="20"/>
        </w:rPr>
      </w:pPr>
    </w:p>
    <w:sectPr w:rsidR="00104B3A" w:rsidRPr="000E48A4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14CB6"/>
    <w:rsid w:val="000E48A4"/>
    <w:rsid w:val="00162EC0"/>
    <w:rsid w:val="003C0EF7"/>
    <w:rsid w:val="00424FF6"/>
    <w:rsid w:val="004839E3"/>
    <w:rsid w:val="004C5EE0"/>
    <w:rsid w:val="0050015A"/>
    <w:rsid w:val="00615356"/>
    <w:rsid w:val="00662EBF"/>
    <w:rsid w:val="00803298"/>
    <w:rsid w:val="0087694C"/>
    <w:rsid w:val="00931F1E"/>
    <w:rsid w:val="00962159"/>
    <w:rsid w:val="00A32574"/>
    <w:rsid w:val="00A401E2"/>
    <w:rsid w:val="00A94CE6"/>
    <w:rsid w:val="00AB5CE4"/>
    <w:rsid w:val="00AC2E6C"/>
    <w:rsid w:val="00B70F7F"/>
    <w:rsid w:val="00BE2C72"/>
    <w:rsid w:val="00CC70C8"/>
    <w:rsid w:val="00CF7835"/>
    <w:rsid w:val="00D6476B"/>
    <w:rsid w:val="00DC43E5"/>
    <w:rsid w:val="00EB16E1"/>
    <w:rsid w:val="00F319E9"/>
    <w:rsid w:val="00FB4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0E4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pl.ru&#160;" TargetMode="External"/><Relationship Id="rId13" Type="http://schemas.openxmlformats.org/officeDocument/2006/relationships/hyperlink" Target="http://school-collection.edu.ru/collection" TargetMode="External"/><Relationship Id="rId18" Type="http://schemas.openxmlformats.org/officeDocument/2006/relationships/hyperlink" Target="http://www.lensart.ru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hist.rusolymp.ru" TargetMode="External"/><Relationship Id="rId7" Type="http://schemas.openxmlformats.org/officeDocument/2006/relationships/hyperlink" Target="http://lib.ru/HISTORY/" TargetMode="External"/><Relationship Id="rId12" Type="http://schemas.openxmlformats.org/officeDocument/2006/relationships/hyperlink" Target="http://history.standart.edu.ru" TargetMode="External"/><Relationship Id="rId17" Type="http://schemas.openxmlformats.org/officeDocument/2006/relationships/hyperlink" Target="http://slovari.yandex.ru/dict/io" TargetMode="External"/><Relationship Id="rId25" Type="http://schemas.openxmlformats.org/officeDocument/2006/relationships/hyperlink" Target="http://www.rusempire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rchnadzor.ru" TargetMode="External"/><Relationship Id="rId20" Type="http://schemas.openxmlformats.org/officeDocument/2006/relationships/hyperlink" Target="http://www.rusempire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istlikbez.ru/index.php" TargetMode="External"/><Relationship Id="rId11" Type="http://schemas.openxmlformats.org/officeDocument/2006/relationships/hyperlink" Target="http://historydoc.edu.ru&#160;" TargetMode="External"/><Relationship Id="rId24" Type="http://schemas.openxmlformats.org/officeDocument/2006/relationships/hyperlink" Target="http://www&#160;historia.ru" TargetMode="External"/><Relationship Id="rId5" Type="http://schemas.openxmlformats.org/officeDocument/2006/relationships/hyperlink" Target="https://foxford.ru/" TargetMode="External"/><Relationship Id="rId15" Type="http://schemas.openxmlformats.org/officeDocument/2006/relationships/hyperlink" Target="http://biography.globala.ru/" TargetMode="External"/><Relationship Id="rId23" Type="http://schemas.openxmlformats.org/officeDocument/2006/relationships/hyperlink" Target="http://www.pish.ru" TargetMode="External"/><Relationship Id="rId10" Type="http://schemas.openxmlformats.org/officeDocument/2006/relationships/hyperlink" Target="http://www&#160;moscowkremlin.ru/romanovs.html" TargetMode="External"/><Relationship Id="rId19" Type="http://schemas.openxmlformats.org/officeDocument/2006/relationships/hyperlink" Target="http://www.worldhist.ru&#160;" TargetMode="External"/><Relationship Id="rId4" Type="http://schemas.openxmlformats.org/officeDocument/2006/relationships/hyperlink" Target="https://pensioner54.ru/images/logo-new.png" TargetMode="External"/><Relationship Id="rId9" Type="http://schemas.openxmlformats.org/officeDocument/2006/relationships/hyperlink" Target="http://www.archnadzor.ru&#160;" TargetMode="External"/><Relationship Id="rId14" Type="http://schemas.openxmlformats.org/officeDocument/2006/relationships/hyperlink" Target="http://historydoc.edu.ru" TargetMode="External"/><Relationship Id="rId22" Type="http://schemas.openxmlformats.org/officeDocument/2006/relationships/hyperlink" Target="http://slovari.yandex.ru/dict/i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11</cp:revision>
  <cp:lastPrinted>2023-02-13T07:56:00Z</cp:lastPrinted>
  <dcterms:created xsi:type="dcterms:W3CDTF">2023-02-27T17:36:00Z</dcterms:created>
  <dcterms:modified xsi:type="dcterms:W3CDTF">2023-09-19T06:01:00Z</dcterms:modified>
</cp:coreProperties>
</file>